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771" w:rsidRPr="008C5F99" w:rsidRDefault="00A44771" w:rsidP="00A44771">
      <w:pPr>
        <w:shd w:val="clear" w:color="auto" w:fill="FFFFFF"/>
        <w:spacing w:before="100" w:beforeAutospacing="1" w:after="100" w:afterAutospacing="1" w:line="240" w:lineRule="auto"/>
        <w:jc w:val="center"/>
        <w:rPr>
          <w:rFonts w:ascii="Comic Sans MS" w:eastAsia="Times New Roman" w:hAnsi="Comic Sans MS" w:cs="Times New Roman"/>
          <w:b/>
          <w:color w:val="000000"/>
          <w:sz w:val="24"/>
          <w:szCs w:val="24"/>
        </w:rPr>
      </w:pPr>
      <w:r w:rsidRPr="008C5F99">
        <w:rPr>
          <w:rFonts w:ascii="Comic Sans MS" w:eastAsia="Times New Roman" w:hAnsi="Comic Sans MS" w:cs="Times New Roman"/>
          <w:b/>
          <w:color w:val="000000"/>
          <w:sz w:val="24"/>
          <w:szCs w:val="24"/>
        </w:rPr>
        <w:t xml:space="preserve">Think… Notice… Wonder… </w:t>
      </w:r>
    </w:p>
    <w:p w:rsidR="00A44771" w:rsidRPr="00A44771" w:rsidRDefault="00A44771" w:rsidP="00A44771">
      <w:pPr>
        <w:shd w:val="clear" w:color="auto" w:fill="FFFFFF"/>
        <w:spacing w:beforeAutospacing="1" w:after="100" w:afterAutospacing="1" w:line="240" w:lineRule="auto"/>
        <w:jc w:val="center"/>
        <w:rPr>
          <w:rFonts w:ascii="Comic Sans MS" w:eastAsia="Times New Roman" w:hAnsi="Comic Sans MS" w:cs="Times New Roman"/>
          <w:color w:val="000000"/>
          <w:sz w:val="24"/>
          <w:szCs w:val="24"/>
        </w:rPr>
      </w:pPr>
      <w:r w:rsidRPr="00A44771">
        <w:rPr>
          <w:rFonts w:ascii="Comic Sans MS" w:eastAsia="Times New Roman" w:hAnsi="Comic Sans MS" w:cs="Times New Roman"/>
          <w:color w:val="000000"/>
          <w:sz w:val="24"/>
          <w:szCs w:val="24"/>
        </w:rPr>
        <w:t xml:space="preserve">By asking </w:t>
      </w:r>
      <w:r w:rsidRPr="008C5F99">
        <w:rPr>
          <w:rFonts w:ascii="Comic Sans MS" w:eastAsia="Times New Roman" w:hAnsi="Comic Sans MS" w:cs="Times New Roman"/>
          <w:b/>
          <w:bCs/>
          <w:i/>
          <w:iCs/>
          <w:color w:val="000000"/>
          <w:sz w:val="24"/>
          <w:szCs w:val="24"/>
        </w:rPr>
        <w:t>What do you notice? What do you wonder?</w:t>
      </w:r>
      <w:r w:rsidRPr="00A44771">
        <w:rPr>
          <w:rFonts w:ascii="Comic Sans MS" w:eastAsia="Times New Roman" w:hAnsi="Comic Sans MS" w:cs="Times New Roman"/>
          <w:color w:val="000000"/>
          <w:sz w:val="24"/>
          <w:szCs w:val="24"/>
        </w:rPr>
        <w:t xml:space="preserve"> we give students opportunities to see problems in big-picture ways, and discover multiple strategies for tackling a problem. Self-confidence, reflective skills, and engagement soar, and students discover that the goal is not to be "over and done," but to realize the many different ways to approach problems.</w:t>
      </w:r>
    </w:p>
    <w:p w:rsidR="00A44771" w:rsidRPr="00A44771" w:rsidRDefault="00A44771" w:rsidP="00A44771">
      <w:pPr>
        <w:shd w:val="clear" w:color="auto" w:fill="FFFFFF"/>
        <w:spacing w:before="100" w:beforeAutospacing="1" w:after="100" w:afterAutospacing="1" w:line="240" w:lineRule="auto"/>
        <w:jc w:val="center"/>
        <w:rPr>
          <w:rFonts w:ascii="Comic Sans MS" w:eastAsia="Times New Roman" w:hAnsi="Comic Sans MS" w:cs="Times New Roman"/>
          <w:color w:val="000000"/>
          <w:sz w:val="24"/>
          <w:szCs w:val="24"/>
        </w:rPr>
      </w:pPr>
      <w:r w:rsidRPr="008C5F99">
        <w:rPr>
          <w:rFonts w:ascii="Comic Sans MS" w:eastAsia="Times New Roman" w:hAnsi="Comic Sans MS" w:cs="Times New Roman"/>
          <w:b/>
          <w:bCs/>
          <w:color w:val="000000"/>
          <w:sz w:val="24"/>
          <w:szCs w:val="24"/>
        </w:rPr>
        <w:t>How does it work?</w:t>
      </w:r>
    </w:p>
    <w:p w:rsidR="00A44771" w:rsidRPr="008C5F99" w:rsidRDefault="00A44771" w:rsidP="00A44771">
      <w:pPr>
        <w:shd w:val="clear" w:color="auto" w:fill="FFFFFF"/>
        <w:spacing w:before="100" w:beforeAutospacing="1" w:after="100" w:afterAutospacing="1" w:line="240" w:lineRule="auto"/>
        <w:jc w:val="center"/>
        <w:rPr>
          <w:rFonts w:ascii="Comic Sans MS" w:eastAsia="Times New Roman" w:hAnsi="Comic Sans MS" w:cs="Times New Roman"/>
          <w:color w:val="000000"/>
          <w:sz w:val="24"/>
          <w:szCs w:val="24"/>
        </w:rPr>
      </w:pPr>
      <w:r w:rsidRPr="008C5F99">
        <w:rPr>
          <w:rFonts w:ascii="Comic Sans MS" w:eastAsia="Times New Roman" w:hAnsi="Comic Sans MS" w:cs="Times New Roman"/>
          <w:color w:val="000000"/>
          <w:sz w:val="24"/>
          <w:szCs w:val="24"/>
        </w:rPr>
        <w:t>As m</w:t>
      </w:r>
      <w:r w:rsidRPr="00A44771">
        <w:rPr>
          <w:rFonts w:ascii="Comic Sans MS" w:eastAsia="Times New Roman" w:hAnsi="Comic Sans MS" w:cs="Times New Roman"/>
          <w:color w:val="000000"/>
          <w:sz w:val="24"/>
          <w:szCs w:val="24"/>
        </w:rPr>
        <w:t xml:space="preserve">ath </w:t>
      </w:r>
      <w:r w:rsidR="00661F59">
        <w:rPr>
          <w:rFonts w:ascii="Comic Sans MS" w:eastAsia="Times New Roman" w:hAnsi="Comic Sans MS" w:cs="Times New Roman"/>
          <w:color w:val="000000"/>
          <w:sz w:val="24"/>
          <w:szCs w:val="24"/>
        </w:rPr>
        <w:t>teachers, we</w:t>
      </w:r>
      <w:r w:rsidRPr="00A44771">
        <w:rPr>
          <w:rFonts w:ascii="Comic Sans MS" w:eastAsia="Times New Roman" w:hAnsi="Comic Sans MS" w:cs="Times New Roman"/>
          <w:color w:val="000000"/>
          <w:sz w:val="24"/>
          <w:szCs w:val="24"/>
        </w:rPr>
        <w:t xml:space="preserve"> </w:t>
      </w:r>
      <w:r w:rsidR="00661F59">
        <w:rPr>
          <w:rFonts w:ascii="Comic Sans MS" w:eastAsia="Times New Roman" w:hAnsi="Comic Sans MS" w:cs="Times New Roman"/>
          <w:color w:val="000000"/>
          <w:sz w:val="24"/>
          <w:szCs w:val="24"/>
        </w:rPr>
        <w:t xml:space="preserve">it can be challenging to find open ended, multi-response topics for our </w:t>
      </w:r>
      <w:r w:rsidRPr="00A44771">
        <w:rPr>
          <w:rFonts w:ascii="Comic Sans MS" w:eastAsia="Times New Roman" w:hAnsi="Comic Sans MS" w:cs="Times New Roman"/>
          <w:color w:val="000000"/>
          <w:sz w:val="24"/>
          <w:szCs w:val="24"/>
        </w:rPr>
        <w:t xml:space="preserve">kids to write about. Sometimes the best way to encourage creativity and exploration is simply posting an image and asking students to describe what they </w:t>
      </w:r>
      <w:r w:rsidRPr="008C5F99">
        <w:rPr>
          <w:rFonts w:ascii="Comic Sans MS" w:eastAsia="Times New Roman" w:hAnsi="Comic Sans MS" w:cs="Times New Roman"/>
          <w:i/>
          <w:iCs/>
          <w:color w:val="000000"/>
          <w:sz w:val="24"/>
          <w:szCs w:val="24"/>
        </w:rPr>
        <w:t>think, notice</w:t>
      </w:r>
      <w:r w:rsidRPr="00A44771">
        <w:rPr>
          <w:rFonts w:ascii="Comic Sans MS" w:eastAsia="Times New Roman" w:hAnsi="Comic Sans MS" w:cs="Times New Roman"/>
          <w:color w:val="000000"/>
          <w:sz w:val="24"/>
          <w:szCs w:val="24"/>
        </w:rPr>
        <w:t xml:space="preserve">, and </w:t>
      </w:r>
      <w:r w:rsidRPr="008C5F99">
        <w:rPr>
          <w:rFonts w:ascii="Comic Sans MS" w:eastAsia="Times New Roman" w:hAnsi="Comic Sans MS" w:cs="Times New Roman"/>
          <w:i/>
          <w:iCs/>
          <w:color w:val="000000"/>
          <w:sz w:val="24"/>
          <w:szCs w:val="24"/>
        </w:rPr>
        <w:t>wonder</w:t>
      </w:r>
      <w:r w:rsidRPr="00A44771">
        <w:rPr>
          <w:rFonts w:ascii="Comic Sans MS" w:eastAsia="Times New Roman" w:hAnsi="Comic Sans MS" w:cs="Times New Roman"/>
          <w:color w:val="000000"/>
          <w:sz w:val="24"/>
          <w:szCs w:val="24"/>
        </w:rPr>
        <w:t xml:space="preserve"> about what they are seeing.</w:t>
      </w:r>
      <w:r w:rsidRPr="008C5F99">
        <w:rPr>
          <w:rFonts w:ascii="Comic Sans MS" w:eastAsia="Times New Roman" w:hAnsi="Comic Sans MS" w:cs="Times New Roman"/>
          <w:color w:val="000000"/>
          <w:sz w:val="24"/>
          <w:szCs w:val="24"/>
        </w:rPr>
        <w:t xml:space="preserve"> </w:t>
      </w:r>
    </w:p>
    <w:p w:rsidR="00A44771" w:rsidRPr="008C5F99" w:rsidRDefault="00A44771" w:rsidP="00A44771">
      <w:pPr>
        <w:shd w:val="clear" w:color="auto" w:fill="FFFFFF"/>
        <w:spacing w:before="100" w:beforeAutospacing="1" w:after="100" w:afterAutospacing="1" w:line="240" w:lineRule="auto"/>
        <w:jc w:val="center"/>
        <w:rPr>
          <w:rFonts w:ascii="Comic Sans MS" w:eastAsia="Times New Roman" w:hAnsi="Comic Sans MS" w:cs="Times New Roman"/>
          <w:b/>
          <w:color w:val="000000"/>
          <w:sz w:val="24"/>
          <w:szCs w:val="24"/>
        </w:rPr>
      </w:pPr>
      <w:r w:rsidRPr="008C5F99">
        <w:rPr>
          <w:rFonts w:ascii="Comic Sans MS" w:eastAsia="Times New Roman" w:hAnsi="Comic Sans MS" w:cs="Times New Roman"/>
          <w:b/>
          <w:color w:val="000000"/>
          <w:sz w:val="24"/>
          <w:szCs w:val="24"/>
        </w:rPr>
        <w:t xml:space="preserve">How can use utilize and practice this with your student? </w:t>
      </w:r>
    </w:p>
    <w:p w:rsidR="008C5F99" w:rsidRPr="008C5F99" w:rsidRDefault="008C5F99" w:rsidP="00661F59">
      <w:pPr>
        <w:shd w:val="clear" w:color="auto" w:fill="FFFFFF"/>
        <w:spacing w:before="100" w:beforeAutospacing="1" w:after="100" w:afterAutospacing="1" w:line="240" w:lineRule="auto"/>
        <w:jc w:val="center"/>
        <w:rPr>
          <w:rFonts w:ascii="Comic Sans MS" w:eastAsia="Times New Roman" w:hAnsi="Comic Sans MS" w:cs="Times New Roman"/>
          <w:color w:val="000000"/>
          <w:sz w:val="24"/>
          <w:szCs w:val="24"/>
        </w:rPr>
      </w:pPr>
      <w:r w:rsidRPr="008C5F99">
        <w:rPr>
          <w:rFonts w:ascii="Comic Sans MS" w:eastAsia="Times New Roman" w:hAnsi="Comic Sans MS" w:cs="Times New Roman"/>
          <w:color w:val="000000"/>
          <w:sz w:val="24"/>
          <w:szCs w:val="24"/>
        </w:rPr>
        <w:t xml:space="preserve">In the document below, you will find several images that you can use for </w:t>
      </w:r>
      <w:proofErr w:type="gramStart"/>
      <w:r w:rsidRPr="008C5F99">
        <w:rPr>
          <w:rFonts w:ascii="Comic Sans MS" w:eastAsia="Times New Roman" w:hAnsi="Comic Sans MS" w:cs="Times New Roman"/>
          <w:color w:val="000000"/>
          <w:sz w:val="24"/>
          <w:szCs w:val="24"/>
        </w:rPr>
        <w:t>a</w:t>
      </w:r>
      <w:r w:rsidR="00661F59">
        <w:rPr>
          <w:rFonts w:ascii="Comic Sans MS" w:eastAsia="Times New Roman" w:hAnsi="Comic Sans MS" w:cs="Times New Roman"/>
          <w:color w:val="000000"/>
          <w:sz w:val="24"/>
          <w:szCs w:val="24"/>
        </w:rPr>
        <w:t xml:space="preserve"> </w:t>
      </w:r>
      <w:r w:rsidRPr="008C5F99">
        <w:rPr>
          <w:rFonts w:ascii="Comic Sans MS" w:eastAsia="Times New Roman" w:hAnsi="Comic Sans MS" w:cs="Times New Roman"/>
          <w:color w:val="000000"/>
          <w:sz w:val="24"/>
          <w:szCs w:val="24"/>
        </w:rPr>
        <w:t xml:space="preserve"> “</w:t>
      </w:r>
      <w:proofErr w:type="gramEnd"/>
      <w:r w:rsidRPr="008C5F99">
        <w:rPr>
          <w:rFonts w:ascii="Comic Sans MS" w:eastAsia="Times New Roman" w:hAnsi="Comic Sans MS" w:cs="Times New Roman"/>
          <w:color w:val="000000"/>
          <w:sz w:val="24"/>
          <w:szCs w:val="24"/>
        </w:rPr>
        <w:t xml:space="preserve"> think, notice, wonder” exercise. Students can either write their thoughts down or share them in a conversation with you. I encourage you to share your thoughts and ideas with your children as well. Since this is an open ended activity where each perspective brings something different to the table, family members of all ages can participate! </w:t>
      </w:r>
    </w:p>
    <w:p w:rsidR="008C5F99" w:rsidRDefault="008C5F99" w:rsidP="00A44771">
      <w:pPr>
        <w:shd w:val="clear" w:color="auto" w:fill="FFFFFF"/>
        <w:spacing w:before="100" w:beforeAutospacing="1" w:after="100" w:afterAutospacing="1" w:line="240" w:lineRule="auto"/>
        <w:jc w:val="center"/>
        <w:rPr>
          <w:rFonts w:ascii="Comic Sans MS" w:eastAsia="Times New Roman" w:hAnsi="Comic Sans MS" w:cs="Times New Roman"/>
          <w:color w:val="000000"/>
          <w:sz w:val="24"/>
          <w:szCs w:val="24"/>
        </w:rPr>
      </w:pPr>
      <w:r w:rsidRPr="008C5F99">
        <w:rPr>
          <w:rFonts w:ascii="Comic Sans MS" w:eastAsia="Times New Roman" w:hAnsi="Comic Sans MS" w:cs="Times New Roman"/>
          <w:color w:val="000000"/>
          <w:sz w:val="24"/>
          <w:szCs w:val="24"/>
        </w:rPr>
        <w:t xml:space="preserve">See the same below for sample responses: </w:t>
      </w:r>
    </w:p>
    <w:p w:rsidR="008C5F99" w:rsidRDefault="008C5F99" w:rsidP="00A44771">
      <w:pPr>
        <w:shd w:val="clear" w:color="auto" w:fill="FFFFFF"/>
        <w:spacing w:before="100" w:beforeAutospacing="1" w:after="100" w:afterAutospacing="1" w:line="240" w:lineRule="auto"/>
        <w:jc w:val="center"/>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rPr>
        <w:drawing>
          <wp:inline distT="0" distB="0" distL="0" distR="0">
            <wp:extent cx="2965450" cy="1492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0185D.tmp"/>
                    <pic:cNvPicPr/>
                  </pic:nvPicPr>
                  <pic:blipFill>
                    <a:blip r:embed="rId5">
                      <a:extLst>
                        <a:ext uri="{28A0092B-C50C-407E-A947-70E740481C1C}">
                          <a14:useLocalDpi xmlns:a14="http://schemas.microsoft.com/office/drawing/2010/main" val="0"/>
                        </a:ext>
                      </a:extLst>
                    </a:blip>
                    <a:stretch>
                      <a:fillRect/>
                    </a:stretch>
                  </pic:blipFill>
                  <pic:spPr>
                    <a:xfrm>
                      <a:off x="0" y="0"/>
                      <a:ext cx="2965609" cy="1492330"/>
                    </a:xfrm>
                    <a:prstGeom prst="rect">
                      <a:avLst/>
                    </a:prstGeom>
                  </pic:spPr>
                </pic:pic>
              </a:graphicData>
            </a:graphic>
          </wp:inline>
        </w:drawing>
      </w:r>
    </w:p>
    <w:p w:rsidR="00661F59" w:rsidRPr="00A44771" w:rsidRDefault="008C5F99" w:rsidP="00661F59">
      <w:pPr>
        <w:shd w:val="clear" w:color="auto" w:fill="FFFFFF"/>
        <w:spacing w:before="100" w:beforeAutospacing="1" w:after="100" w:afterAutospacing="1" w:line="240" w:lineRule="auto"/>
        <w:jc w:val="center"/>
        <w:rPr>
          <w:rFonts w:ascii="Comic Sans MS" w:eastAsia="Times New Roman" w:hAnsi="Comic Sans MS" w:cs="Times New Roman"/>
          <w:color w:val="000000"/>
          <w:sz w:val="24"/>
          <w:szCs w:val="24"/>
        </w:rPr>
      </w:pPr>
      <w:r>
        <w:rPr>
          <w:rFonts w:ascii="Comic Sans MS" w:eastAsia="Times New Roman" w:hAnsi="Comic Sans MS" w:cs="Times New Roman"/>
          <w:noProof/>
          <w:color w:val="000000"/>
          <w:sz w:val="24"/>
          <w:szCs w:val="24"/>
        </w:rPr>
        <w:drawing>
          <wp:inline distT="0" distB="0" distL="0" distR="0">
            <wp:extent cx="6858000" cy="2298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207497.tmp"/>
                    <pic:cNvPicPr/>
                  </pic:nvPicPr>
                  <pic:blipFill>
                    <a:blip r:embed="rId6">
                      <a:extLst>
                        <a:ext uri="{28A0092B-C50C-407E-A947-70E740481C1C}">
                          <a14:useLocalDpi xmlns:a14="http://schemas.microsoft.com/office/drawing/2010/main" val="0"/>
                        </a:ext>
                      </a:extLst>
                    </a:blip>
                    <a:stretch>
                      <a:fillRect/>
                    </a:stretch>
                  </pic:blipFill>
                  <pic:spPr>
                    <a:xfrm>
                      <a:off x="0" y="0"/>
                      <a:ext cx="6858000" cy="2298700"/>
                    </a:xfrm>
                    <a:prstGeom prst="rect">
                      <a:avLst/>
                    </a:prstGeom>
                  </pic:spPr>
                </pic:pic>
              </a:graphicData>
            </a:graphic>
          </wp:inline>
        </w:drawing>
      </w:r>
    </w:p>
    <w:p w:rsidR="00661F59" w:rsidRPr="00661F59" w:rsidRDefault="00661F59" w:rsidP="00661F59"/>
    <w:p w:rsidR="00661F59" w:rsidRDefault="00661F59" w:rsidP="00661F59">
      <w:pPr>
        <w:jc w:val="center"/>
        <w:rPr>
          <w:rFonts w:ascii="Comic Sans MS" w:hAnsi="Comic Sans MS"/>
          <w:sz w:val="28"/>
          <w:szCs w:val="28"/>
        </w:rPr>
      </w:pPr>
      <w:r w:rsidRPr="00661F59">
        <w:rPr>
          <w:rFonts w:ascii="Comic Sans MS" w:hAnsi="Comic Sans MS"/>
          <w:sz w:val="28"/>
          <w:szCs w:val="28"/>
        </w:rPr>
        <w:t>I think… I notice… I wonder…</w:t>
      </w:r>
      <w:r>
        <w:rPr>
          <w:rFonts w:ascii="Comic Sans MS" w:hAnsi="Comic Sans MS"/>
          <w:sz w:val="28"/>
          <w:szCs w:val="28"/>
        </w:rPr>
        <w:t xml:space="preserve"> </w:t>
      </w:r>
      <w:r>
        <w:rPr>
          <w:noProof/>
        </w:rPr>
        <w:drawing>
          <wp:inline distT="0" distB="0" distL="0" distR="0" wp14:anchorId="425E05F3" wp14:editId="2C171E7C">
            <wp:extent cx="6530223" cy="4320791"/>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205457.tmp"/>
                    <pic:cNvPicPr/>
                  </pic:nvPicPr>
                  <pic:blipFill>
                    <a:blip r:embed="rId7">
                      <a:extLst>
                        <a:ext uri="{28A0092B-C50C-407E-A947-70E740481C1C}">
                          <a14:useLocalDpi xmlns:a14="http://schemas.microsoft.com/office/drawing/2010/main" val="0"/>
                        </a:ext>
                      </a:extLst>
                    </a:blip>
                    <a:stretch>
                      <a:fillRect/>
                    </a:stretch>
                  </pic:blipFill>
                  <pic:spPr>
                    <a:xfrm>
                      <a:off x="0" y="0"/>
                      <a:ext cx="6562847" cy="4342377"/>
                    </a:xfrm>
                    <a:prstGeom prst="rect">
                      <a:avLst/>
                    </a:prstGeom>
                  </pic:spPr>
                </pic:pic>
              </a:graphicData>
            </a:graphic>
          </wp:inline>
        </w:drawing>
      </w:r>
    </w:p>
    <w:p w:rsidR="00661F59" w:rsidRDefault="00661F59" w:rsidP="00661F59">
      <w:pPr>
        <w:jc w:val="center"/>
        <w:rPr>
          <w:rFonts w:ascii="Comic Sans MS" w:hAnsi="Comic Sans MS"/>
          <w:sz w:val="28"/>
          <w:szCs w:val="28"/>
        </w:rPr>
      </w:pPr>
    </w:p>
    <w:p w:rsidR="00661F59" w:rsidRDefault="00661F59"/>
    <w:p w:rsidR="00661F59" w:rsidRDefault="00661F59">
      <w:r>
        <w:rPr>
          <w:rFonts w:ascii="Comic Sans MS" w:hAnsi="Comic Sans MS"/>
          <w:noProof/>
          <w:sz w:val="28"/>
          <w:szCs w:val="28"/>
        </w:rPr>
        <w:drawing>
          <wp:inline distT="0" distB="0" distL="0" distR="0" wp14:anchorId="3D5E66E8" wp14:editId="699EA3E0">
            <wp:extent cx="6850794" cy="3346101"/>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0360.tmp"/>
                    <pic:cNvPicPr/>
                  </pic:nvPicPr>
                  <pic:blipFill>
                    <a:blip r:embed="rId8">
                      <a:extLst>
                        <a:ext uri="{28A0092B-C50C-407E-A947-70E740481C1C}">
                          <a14:useLocalDpi xmlns:a14="http://schemas.microsoft.com/office/drawing/2010/main" val="0"/>
                        </a:ext>
                      </a:extLst>
                    </a:blip>
                    <a:stretch>
                      <a:fillRect/>
                    </a:stretch>
                  </pic:blipFill>
                  <pic:spPr>
                    <a:xfrm>
                      <a:off x="0" y="0"/>
                      <a:ext cx="6914493" cy="3377213"/>
                    </a:xfrm>
                    <a:prstGeom prst="rect">
                      <a:avLst/>
                    </a:prstGeom>
                  </pic:spPr>
                </pic:pic>
              </a:graphicData>
            </a:graphic>
          </wp:inline>
        </w:drawing>
      </w:r>
    </w:p>
    <w:p w:rsidR="00661F59" w:rsidRDefault="00661F59" w:rsidP="00661F59">
      <w:pPr>
        <w:jc w:val="center"/>
      </w:pPr>
      <w:r w:rsidRPr="00661F59">
        <w:rPr>
          <w:rFonts w:ascii="Comic Sans MS" w:hAnsi="Comic Sans MS"/>
          <w:sz w:val="28"/>
          <w:szCs w:val="28"/>
        </w:rPr>
        <w:lastRenderedPageBreak/>
        <w:t>I think… I notice… I wonder…</w:t>
      </w:r>
    </w:p>
    <w:p w:rsidR="00661F59" w:rsidRDefault="00661F59" w:rsidP="00661F59">
      <w:pPr>
        <w:jc w:val="center"/>
      </w:pPr>
      <w:r>
        <w:rPr>
          <w:noProof/>
        </w:rPr>
        <w:drawing>
          <wp:inline distT="0" distB="0" distL="0" distR="0">
            <wp:extent cx="6881129" cy="37379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202EF.tmp"/>
                    <pic:cNvPicPr/>
                  </pic:nvPicPr>
                  <pic:blipFill>
                    <a:blip r:embed="rId9">
                      <a:extLst>
                        <a:ext uri="{28A0092B-C50C-407E-A947-70E740481C1C}">
                          <a14:useLocalDpi xmlns:a14="http://schemas.microsoft.com/office/drawing/2010/main" val="0"/>
                        </a:ext>
                      </a:extLst>
                    </a:blip>
                    <a:stretch>
                      <a:fillRect/>
                    </a:stretch>
                  </pic:blipFill>
                  <pic:spPr>
                    <a:xfrm>
                      <a:off x="0" y="0"/>
                      <a:ext cx="6920476" cy="3759361"/>
                    </a:xfrm>
                    <a:prstGeom prst="rect">
                      <a:avLst/>
                    </a:prstGeom>
                  </pic:spPr>
                </pic:pic>
              </a:graphicData>
            </a:graphic>
          </wp:inline>
        </w:drawing>
      </w:r>
      <w:r>
        <w:t xml:space="preserve"> </w:t>
      </w:r>
    </w:p>
    <w:p w:rsidR="00661F59" w:rsidRDefault="00661F59" w:rsidP="00661F59">
      <w:pPr>
        <w:jc w:val="center"/>
      </w:pPr>
    </w:p>
    <w:p w:rsidR="00661F59" w:rsidRDefault="00661F59" w:rsidP="00661F59">
      <w:pPr>
        <w:jc w:val="center"/>
      </w:pPr>
      <w:r>
        <w:rPr>
          <w:noProof/>
        </w:rPr>
        <w:drawing>
          <wp:inline distT="0" distB="0" distL="0" distR="0">
            <wp:extent cx="6833634" cy="4511710"/>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2028B3.tmp"/>
                    <pic:cNvPicPr/>
                  </pic:nvPicPr>
                  <pic:blipFill>
                    <a:blip r:embed="rId10">
                      <a:extLst>
                        <a:ext uri="{28A0092B-C50C-407E-A947-70E740481C1C}">
                          <a14:useLocalDpi xmlns:a14="http://schemas.microsoft.com/office/drawing/2010/main" val="0"/>
                        </a:ext>
                      </a:extLst>
                    </a:blip>
                    <a:stretch>
                      <a:fillRect/>
                    </a:stretch>
                  </pic:blipFill>
                  <pic:spPr>
                    <a:xfrm>
                      <a:off x="0" y="0"/>
                      <a:ext cx="6890207" cy="4549061"/>
                    </a:xfrm>
                    <a:prstGeom prst="rect">
                      <a:avLst/>
                    </a:prstGeom>
                  </pic:spPr>
                </pic:pic>
              </a:graphicData>
            </a:graphic>
          </wp:inline>
        </w:drawing>
      </w:r>
    </w:p>
    <w:p w:rsidR="00661F59" w:rsidRDefault="00661F59" w:rsidP="00661F59">
      <w:pPr>
        <w:jc w:val="center"/>
      </w:pPr>
    </w:p>
    <w:p w:rsidR="00661F59" w:rsidRDefault="00661F59" w:rsidP="00661F59">
      <w:pPr>
        <w:jc w:val="center"/>
      </w:pPr>
      <w:r w:rsidRPr="00661F59">
        <w:rPr>
          <w:rFonts w:ascii="Comic Sans MS" w:hAnsi="Comic Sans MS"/>
          <w:sz w:val="28"/>
          <w:szCs w:val="28"/>
        </w:rPr>
        <w:t>I think… I notice… I wonder…</w:t>
      </w:r>
    </w:p>
    <w:p w:rsidR="00661F59" w:rsidRDefault="00661F59">
      <w:r>
        <w:rPr>
          <w:noProof/>
        </w:rPr>
        <w:drawing>
          <wp:inline distT="0" distB="0" distL="0" distR="0">
            <wp:extent cx="6822162" cy="397914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2042E9.tmp"/>
                    <pic:cNvPicPr/>
                  </pic:nvPicPr>
                  <pic:blipFill>
                    <a:blip r:embed="rId11">
                      <a:extLst>
                        <a:ext uri="{28A0092B-C50C-407E-A947-70E740481C1C}">
                          <a14:useLocalDpi xmlns:a14="http://schemas.microsoft.com/office/drawing/2010/main" val="0"/>
                        </a:ext>
                      </a:extLst>
                    </a:blip>
                    <a:stretch>
                      <a:fillRect/>
                    </a:stretch>
                  </pic:blipFill>
                  <pic:spPr>
                    <a:xfrm>
                      <a:off x="0" y="0"/>
                      <a:ext cx="6841839" cy="3990624"/>
                    </a:xfrm>
                    <a:prstGeom prst="rect">
                      <a:avLst/>
                    </a:prstGeom>
                  </pic:spPr>
                </pic:pic>
              </a:graphicData>
            </a:graphic>
          </wp:inline>
        </w:drawing>
      </w:r>
    </w:p>
    <w:p w:rsidR="00661F59" w:rsidRDefault="00661F59"/>
    <w:p w:rsidR="00661F59" w:rsidRDefault="00661F59">
      <w:r>
        <w:rPr>
          <w:noProof/>
        </w:rPr>
        <w:drawing>
          <wp:inline distT="0" distB="0" distL="0" distR="0">
            <wp:extent cx="6993255" cy="401934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0800E.tmp"/>
                    <pic:cNvPicPr/>
                  </pic:nvPicPr>
                  <pic:blipFill>
                    <a:blip r:embed="rId12">
                      <a:extLst>
                        <a:ext uri="{28A0092B-C50C-407E-A947-70E740481C1C}">
                          <a14:useLocalDpi xmlns:a14="http://schemas.microsoft.com/office/drawing/2010/main" val="0"/>
                        </a:ext>
                      </a:extLst>
                    </a:blip>
                    <a:stretch>
                      <a:fillRect/>
                    </a:stretch>
                  </pic:blipFill>
                  <pic:spPr>
                    <a:xfrm>
                      <a:off x="0" y="0"/>
                      <a:ext cx="7022050" cy="4035891"/>
                    </a:xfrm>
                    <a:prstGeom prst="rect">
                      <a:avLst/>
                    </a:prstGeom>
                  </pic:spPr>
                </pic:pic>
              </a:graphicData>
            </a:graphic>
          </wp:inline>
        </w:drawing>
      </w:r>
    </w:p>
    <w:p w:rsidR="00661F59" w:rsidRDefault="00661F59" w:rsidP="00661F59">
      <w:pPr>
        <w:jc w:val="center"/>
        <w:rPr>
          <w:rFonts w:ascii="Comic Sans MS" w:hAnsi="Comic Sans MS"/>
          <w:sz w:val="28"/>
          <w:szCs w:val="28"/>
        </w:rPr>
      </w:pPr>
      <w:r w:rsidRPr="00661F59">
        <w:rPr>
          <w:rFonts w:ascii="Comic Sans MS" w:hAnsi="Comic Sans MS"/>
          <w:sz w:val="28"/>
          <w:szCs w:val="28"/>
        </w:rPr>
        <w:lastRenderedPageBreak/>
        <w:t>I think… I notice… I wonder…</w:t>
      </w:r>
    </w:p>
    <w:p w:rsidR="00661F59" w:rsidRDefault="00661F59" w:rsidP="00661F59">
      <w:pPr>
        <w:jc w:val="center"/>
        <w:rPr>
          <w:rFonts w:ascii="Comic Sans MS" w:hAnsi="Comic Sans MS"/>
          <w:sz w:val="28"/>
          <w:szCs w:val="28"/>
        </w:rPr>
      </w:pPr>
    </w:p>
    <w:p w:rsidR="00661F59" w:rsidRDefault="00661F59" w:rsidP="00661F59">
      <w:pPr>
        <w:jc w:val="center"/>
      </w:pPr>
      <w:r>
        <w:rPr>
          <w:noProof/>
        </w:rPr>
        <w:drawing>
          <wp:inline distT="0" distB="0" distL="0" distR="0">
            <wp:extent cx="6871802" cy="3446584"/>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2054BF.tmp"/>
                    <pic:cNvPicPr/>
                  </pic:nvPicPr>
                  <pic:blipFill>
                    <a:blip r:embed="rId13">
                      <a:extLst>
                        <a:ext uri="{28A0092B-C50C-407E-A947-70E740481C1C}">
                          <a14:useLocalDpi xmlns:a14="http://schemas.microsoft.com/office/drawing/2010/main" val="0"/>
                        </a:ext>
                      </a:extLst>
                    </a:blip>
                    <a:stretch>
                      <a:fillRect/>
                    </a:stretch>
                  </pic:blipFill>
                  <pic:spPr>
                    <a:xfrm>
                      <a:off x="0" y="0"/>
                      <a:ext cx="6909801" cy="3465642"/>
                    </a:xfrm>
                    <a:prstGeom prst="rect">
                      <a:avLst/>
                    </a:prstGeom>
                  </pic:spPr>
                </pic:pic>
              </a:graphicData>
            </a:graphic>
          </wp:inline>
        </w:drawing>
      </w:r>
    </w:p>
    <w:p w:rsidR="00661F59" w:rsidRDefault="00661F59"/>
    <w:p w:rsidR="00661F59" w:rsidRDefault="00661F59">
      <w:pPr>
        <w:rPr>
          <w:noProof/>
        </w:rPr>
      </w:pPr>
    </w:p>
    <w:p w:rsidR="00661F59" w:rsidRDefault="00661F59">
      <w:pPr>
        <w:rPr>
          <w:noProof/>
        </w:rPr>
      </w:pPr>
    </w:p>
    <w:p w:rsidR="00661F59" w:rsidRDefault="00661F59">
      <w:pPr>
        <w:rPr>
          <w:noProof/>
        </w:rPr>
      </w:pPr>
    </w:p>
    <w:p w:rsidR="00661F59" w:rsidRDefault="00661F59">
      <w:pPr>
        <w:rPr>
          <w:noProof/>
        </w:rPr>
      </w:pPr>
    </w:p>
    <w:p w:rsidR="00661F59" w:rsidRDefault="00661F59">
      <w:r>
        <w:rPr>
          <w:noProof/>
        </w:rPr>
        <w:drawing>
          <wp:inline distT="0" distB="0" distL="0" distR="0">
            <wp:extent cx="7092900" cy="32054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203387.tmp"/>
                    <pic:cNvPicPr/>
                  </pic:nvPicPr>
                  <pic:blipFill>
                    <a:blip r:embed="rId14">
                      <a:extLst>
                        <a:ext uri="{28A0092B-C50C-407E-A947-70E740481C1C}">
                          <a14:useLocalDpi xmlns:a14="http://schemas.microsoft.com/office/drawing/2010/main" val="0"/>
                        </a:ext>
                      </a:extLst>
                    </a:blip>
                    <a:stretch>
                      <a:fillRect/>
                    </a:stretch>
                  </pic:blipFill>
                  <pic:spPr>
                    <a:xfrm>
                      <a:off x="0" y="0"/>
                      <a:ext cx="7107443" cy="3211996"/>
                    </a:xfrm>
                    <a:prstGeom prst="rect">
                      <a:avLst/>
                    </a:prstGeom>
                  </pic:spPr>
                </pic:pic>
              </a:graphicData>
            </a:graphic>
          </wp:inline>
        </w:drawing>
      </w:r>
    </w:p>
    <w:p w:rsidR="00661F59" w:rsidRDefault="00661F59" w:rsidP="00661F59">
      <w:pPr>
        <w:jc w:val="center"/>
        <w:rPr>
          <w:rFonts w:ascii="Comic Sans MS" w:hAnsi="Comic Sans MS"/>
          <w:sz w:val="28"/>
          <w:szCs w:val="28"/>
        </w:rPr>
      </w:pPr>
      <w:r w:rsidRPr="00661F59">
        <w:rPr>
          <w:rFonts w:ascii="Comic Sans MS" w:hAnsi="Comic Sans MS"/>
          <w:sz w:val="28"/>
          <w:szCs w:val="28"/>
        </w:rPr>
        <w:lastRenderedPageBreak/>
        <w:t>I think… I notice… I wonder…</w:t>
      </w:r>
      <w:r w:rsidR="00DB76DB">
        <w:rPr>
          <w:rFonts w:ascii="Comic Sans MS" w:hAnsi="Comic Sans MS"/>
          <w:sz w:val="28"/>
          <w:szCs w:val="28"/>
        </w:rPr>
        <w:t xml:space="preserve"> </w:t>
      </w:r>
    </w:p>
    <w:p w:rsidR="00DB76DB" w:rsidRDefault="00DB76DB" w:rsidP="00661F59">
      <w:pPr>
        <w:jc w:val="center"/>
        <w:rPr>
          <w:rFonts w:ascii="Comic Sans MS" w:hAnsi="Comic Sans MS"/>
          <w:sz w:val="28"/>
          <w:szCs w:val="28"/>
        </w:rPr>
      </w:pPr>
    </w:p>
    <w:p w:rsidR="00DB76DB" w:rsidRDefault="00DB76DB" w:rsidP="00661F59">
      <w:pPr>
        <w:jc w:val="center"/>
      </w:pPr>
      <w:r>
        <w:rPr>
          <w:noProof/>
        </w:rPr>
        <w:drawing>
          <wp:inline distT="0" distB="0" distL="0" distR="0">
            <wp:extent cx="6821254" cy="298436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2043CB.tmp"/>
                    <pic:cNvPicPr/>
                  </pic:nvPicPr>
                  <pic:blipFill>
                    <a:blip r:embed="rId15">
                      <a:extLst>
                        <a:ext uri="{28A0092B-C50C-407E-A947-70E740481C1C}">
                          <a14:useLocalDpi xmlns:a14="http://schemas.microsoft.com/office/drawing/2010/main" val="0"/>
                        </a:ext>
                      </a:extLst>
                    </a:blip>
                    <a:stretch>
                      <a:fillRect/>
                    </a:stretch>
                  </pic:blipFill>
                  <pic:spPr>
                    <a:xfrm>
                      <a:off x="0" y="0"/>
                      <a:ext cx="6874467" cy="3007641"/>
                    </a:xfrm>
                    <a:prstGeom prst="rect">
                      <a:avLst/>
                    </a:prstGeom>
                  </pic:spPr>
                </pic:pic>
              </a:graphicData>
            </a:graphic>
          </wp:inline>
        </w:drawing>
      </w:r>
      <w:r>
        <w:t xml:space="preserve"> </w:t>
      </w:r>
    </w:p>
    <w:p w:rsidR="00DB76DB" w:rsidRDefault="00DB76DB" w:rsidP="00661F59">
      <w:pPr>
        <w:jc w:val="center"/>
      </w:pPr>
    </w:p>
    <w:p w:rsidR="00DB76DB" w:rsidRDefault="00DB76DB" w:rsidP="00661F59">
      <w:pPr>
        <w:jc w:val="center"/>
      </w:pPr>
    </w:p>
    <w:p w:rsidR="00DB76DB" w:rsidRDefault="00DB76DB" w:rsidP="00661F59">
      <w:pPr>
        <w:jc w:val="center"/>
      </w:pPr>
    </w:p>
    <w:p w:rsidR="00DB76DB" w:rsidRDefault="00DB76DB" w:rsidP="00661F59">
      <w:pPr>
        <w:jc w:val="center"/>
      </w:pPr>
    </w:p>
    <w:p w:rsidR="00DB76DB" w:rsidRDefault="00DB76DB" w:rsidP="00661F59">
      <w:pPr>
        <w:jc w:val="center"/>
      </w:pPr>
    </w:p>
    <w:p w:rsidR="00DB76DB" w:rsidRDefault="00DB76DB" w:rsidP="00661F59">
      <w:pPr>
        <w:jc w:val="center"/>
      </w:pPr>
      <w:r>
        <w:rPr>
          <w:noProof/>
        </w:rPr>
        <w:drawing>
          <wp:inline distT="0" distB="0" distL="0" distR="0">
            <wp:extent cx="6410848" cy="3275330"/>
            <wp:effectExtent l="0" t="0" r="952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20517E.tmp"/>
                    <pic:cNvPicPr/>
                  </pic:nvPicPr>
                  <pic:blipFill>
                    <a:blip r:embed="rId16">
                      <a:extLst>
                        <a:ext uri="{28A0092B-C50C-407E-A947-70E740481C1C}">
                          <a14:useLocalDpi xmlns:a14="http://schemas.microsoft.com/office/drawing/2010/main" val="0"/>
                        </a:ext>
                      </a:extLst>
                    </a:blip>
                    <a:stretch>
                      <a:fillRect/>
                    </a:stretch>
                  </pic:blipFill>
                  <pic:spPr>
                    <a:xfrm>
                      <a:off x="0" y="0"/>
                      <a:ext cx="6443014" cy="3291764"/>
                    </a:xfrm>
                    <a:prstGeom prst="rect">
                      <a:avLst/>
                    </a:prstGeom>
                  </pic:spPr>
                </pic:pic>
              </a:graphicData>
            </a:graphic>
          </wp:inline>
        </w:drawing>
      </w:r>
      <w:bookmarkStart w:id="0" w:name="_GoBack"/>
      <w:bookmarkEnd w:id="0"/>
    </w:p>
    <w:sectPr w:rsidR="00DB76DB" w:rsidSect="00A447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771"/>
    <w:rsid w:val="002D77A6"/>
    <w:rsid w:val="00661F59"/>
    <w:rsid w:val="008C5F99"/>
    <w:rsid w:val="00A44771"/>
    <w:rsid w:val="00DB7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AECF4"/>
  <w15:chartTrackingRefBased/>
  <w15:docId w15:val="{0CE22AC1-5BA6-48A0-8586-B3D95D8D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44771"/>
    <w:rPr>
      <w:b/>
      <w:bCs/>
    </w:rPr>
  </w:style>
  <w:style w:type="character" w:styleId="Emphasis">
    <w:name w:val="Emphasis"/>
    <w:basedOn w:val="DefaultParagraphFont"/>
    <w:uiPriority w:val="20"/>
    <w:qFormat/>
    <w:rsid w:val="00A447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652708">
      <w:bodyDiv w:val="1"/>
      <w:marLeft w:val="0"/>
      <w:marRight w:val="0"/>
      <w:marTop w:val="0"/>
      <w:marBottom w:val="0"/>
      <w:divBdr>
        <w:top w:val="none" w:sz="0" w:space="0" w:color="auto"/>
        <w:left w:val="none" w:sz="0" w:space="0" w:color="auto"/>
        <w:bottom w:val="none" w:sz="0" w:space="0" w:color="auto"/>
        <w:right w:val="none" w:sz="0" w:space="0" w:color="auto"/>
      </w:divBdr>
      <w:divsChild>
        <w:div w:id="1541894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5" Type="http://schemas.openxmlformats.org/officeDocument/2006/relationships/image" Target="media/image1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F8A82-3689-4624-956B-388A5D462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211</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5hteacher</dc:creator>
  <cp:keywords/>
  <dc:description/>
  <cp:lastModifiedBy>5hteacher</cp:lastModifiedBy>
  <cp:revision>2</cp:revision>
  <dcterms:created xsi:type="dcterms:W3CDTF">2020-03-21T14:34:00Z</dcterms:created>
  <dcterms:modified xsi:type="dcterms:W3CDTF">2020-03-21T16:19:00Z</dcterms:modified>
</cp:coreProperties>
</file>